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BC" w:rsidRDefault="005065BC" w:rsidP="005065BC">
      <w:pPr>
        <w:rPr>
          <w:rFonts w:hint="eastAsia"/>
          <w:sz w:val="32"/>
          <w:szCs w:val="32"/>
        </w:rPr>
      </w:pPr>
    </w:p>
    <w:p w:rsidR="005065BC" w:rsidRDefault="005065BC" w:rsidP="005065BC">
      <w:pPr>
        <w:rPr>
          <w:sz w:val="32"/>
          <w:szCs w:val="32"/>
        </w:rPr>
      </w:pPr>
    </w:p>
    <w:p w:rsidR="00A45610" w:rsidRPr="00537B19" w:rsidRDefault="00A45610" w:rsidP="00A45610">
      <w:pPr>
        <w:jc w:val="center"/>
        <w:rPr>
          <w:rFonts w:ascii="黑体" w:eastAsia="黑体"/>
          <w:sz w:val="36"/>
          <w:szCs w:val="36"/>
        </w:rPr>
      </w:pPr>
      <w:r w:rsidRPr="00537B19">
        <w:rPr>
          <w:rFonts w:ascii="黑体" w:eastAsia="黑体" w:hint="eastAsia"/>
          <w:sz w:val="36"/>
          <w:szCs w:val="36"/>
        </w:rPr>
        <w:t>201</w:t>
      </w:r>
      <w:r>
        <w:rPr>
          <w:rFonts w:ascii="黑体" w:eastAsia="黑体" w:hint="eastAsia"/>
          <w:sz w:val="36"/>
          <w:szCs w:val="36"/>
        </w:rPr>
        <w:t>6</w:t>
      </w:r>
      <w:r w:rsidRPr="00537B19">
        <w:rPr>
          <w:rFonts w:ascii="黑体" w:eastAsia="黑体" w:hint="eastAsia"/>
          <w:sz w:val="36"/>
          <w:szCs w:val="36"/>
        </w:rPr>
        <w:t>年</w:t>
      </w:r>
      <w:r>
        <w:rPr>
          <w:rFonts w:ascii="黑体" w:eastAsia="黑体" w:hint="eastAsia"/>
          <w:sz w:val="36"/>
          <w:szCs w:val="36"/>
        </w:rPr>
        <w:t>11</w:t>
      </w:r>
      <w:r w:rsidRPr="00537B19">
        <w:rPr>
          <w:rFonts w:ascii="黑体" w:eastAsia="黑体" w:hint="eastAsia"/>
          <w:sz w:val="36"/>
          <w:szCs w:val="36"/>
        </w:rPr>
        <w:t>月国资处工作要点</w:t>
      </w:r>
    </w:p>
    <w:p w:rsidR="00A45610" w:rsidRDefault="00A45610" w:rsidP="00A45610">
      <w:pPr>
        <w:rPr>
          <w:sz w:val="32"/>
          <w:szCs w:val="32"/>
        </w:rPr>
      </w:pPr>
    </w:p>
    <w:p w:rsidR="00303601" w:rsidRDefault="00303601" w:rsidP="005419F7">
      <w:pPr>
        <w:numPr>
          <w:ilvl w:val="0"/>
          <w:numId w:val="3"/>
        </w:numPr>
        <w:ind w:left="720"/>
        <w:rPr>
          <w:sz w:val="32"/>
          <w:szCs w:val="32"/>
        </w:rPr>
      </w:pPr>
      <w:r w:rsidRPr="00303601">
        <w:rPr>
          <w:sz w:val="32"/>
          <w:szCs w:val="32"/>
        </w:rPr>
        <w:t>复核公用房清查数据</w:t>
      </w:r>
      <w:r w:rsidRPr="00303601">
        <w:rPr>
          <w:rFonts w:hint="eastAsia"/>
          <w:sz w:val="32"/>
          <w:szCs w:val="32"/>
        </w:rPr>
        <w:t>，做好</w:t>
      </w:r>
      <w:r w:rsidRPr="00303601">
        <w:rPr>
          <w:sz w:val="32"/>
          <w:szCs w:val="32"/>
        </w:rPr>
        <w:t>房地产管理系统数据调试准备工作</w:t>
      </w:r>
      <w:r w:rsidR="00CC1E69">
        <w:rPr>
          <w:rFonts w:hint="eastAsia"/>
          <w:sz w:val="32"/>
          <w:szCs w:val="32"/>
        </w:rPr>
        <w:t>。</w:t>
      </w:r>
    </w:p>
    <w:p w:rsidR="00303601" w:rsidRDefault="00303601" w:rsidP="00303601">
      <w:pPr>
        <w:numPr>
          <w:ilvl w:val="0"/>
          <w:numId w:val="3"/>
        </w:numPr>
        <w:ind w:left="720"/>
        <w:rPr>
          <w:sz w:val="32"/>
          <w:szCs w:val="32"/>
        </w:rPr>
      </w:pPr>
      <w:r w:rsidRPr="00303601">
        <w:rPr>
          <w:sz w:val="32"/>
          <w:szCs w:val="32"/>
        </w:rPr>
        <w:t>修订学校公租房和青年教师公寓管理办法</w:t>
      </w:r>
      <w:r w:rsidR="00CC1E69">
        <w:rPr>
          <w:rFonts w:hint="eastAsia"/>
          <w:sz w:val="32"/>
          <w:szCs w:val="32"/>
        </w:rPr>
        <w:t>。</w:t>
      </w:r>
    </w:p>
    <w:p w:rsidR="00303601" w:rsidRPr="00A45610" w:rsidRDefault="00303601" w:rsidP="00303601">
      <w:pPr>
        <w:numPr>
          <w:ilvl w:val="0"/>
          <w:numId w:val="3"/>
        </w:numPr>
        <w:ind w:left="720"/>
        <w:rPr>
          <w:sz w:val="32"/>
          <w:szCs w:val="32"/>
        </w:rPr>
      </w:pPr>
      <w:r w:rsidRPr="00A45610">
        <w:rPr>
          <w:rFonts w:hint="eastAsia"/>
          <w:sz w:val="32"/>
          <w:szCs w:val="32"/>
        </w:rPr>
        <w:t>做好主楼多功能厅电子屏、体育学院会议室音响和桌椅、医疗中心</w:t>
      </w:r>
      <w:r w:rsidRPr="00A45610">
        <w:rPr>
          <w:rFonts w:hint="eastAsia"/>
          <w:sz w:val="32"/>
          <w:szCs w:val="32"/>
        </w:rPr>
        <w:t>DR</w:t>
      </w:r>
      <w:r w:rsidRPr="00A45610">
        <w:rPr>
          <w:rFonts w:hint="eastAsia"/>
          <w:sz w:val="32"/>
          <w:szCs w:val="32"/>
        </w:rPr>
        <w:t>机等招投标和安装工作。</w:t>
      </w:r>
    </w:p>
    <w:p w:rsidR="00303601" w:rsidRDefault="00303601" w:rsidP="00303601">
      <w:pPr>
        <w:numPr>
          <w:ilvl w:val="0"/>
          <w:numId w:val="3"/>
        </w:numPr>
        <w:ind w:left="720"/>
        <w:rPr>
          <w:sz w:val="32"/>
          <w:szCs w:val="32"/>
        </w:rPr>
      </w:pPr>
      <w:r>
        <w:rPr>
          <w:rFonts w:hint="eastAsia"/>
          <w:sz w:val="32"/>
          <w:szCs w:val="32"/>
        </w:rPr>
        <w:t>完成《本科教学质量报告》、《本科教学基本状态数据库》的数据填报工作。</w:t>
      </w:r>
    </w:p>
    <w:p w:rsidR="00303601" w:rsidRDefault="00303601" w:rsidP="00303601">
      <w:pPr>
        <w:numPr>
          <w:ilvl w:val="0"/>
          <w:numId w:val="3"/>
        </w:numPr>
        <w:ind w:left="720"/>
        <w:rPr>
          <w:sz w:val="32"/>
          <w:szCs w:val="32"/>
        </w:rPr>
      </w:pPr>
      <w:r>
        <w:rPr>
          <w:rFonts w:hint="eastAsia"/>
          <w:sz w:val="32"/>
          <w:szCs w:val="32"/>
        </w:rPr>
        <w:t>开展已注册商标续展招投标工作。</w:t>
      </w:r>
    </w:p>
    <w:p w:rsidR="00303601" w:rsidRPr="005419F7" w:rsidRDefault="00303601" w:rsidP="00303601">
      <w:pPr>
        <w:numPr>
          <w:ilvl w:val="0"/>
          <w:numId w:val="3"/>
        </w:numPr>
        <w:ind w:left="720"/>
        <w:rPr>
          <w:sz w:val="32"/>
          <w:szCs w:val="32"/>
        </w:rPr>
      </w:pPr>
      <w:r w:rsidRPr="005419F7">
        <w:rPr>
          <w:rFonts w:hint="eastAsia"/>
          <w:sz w:val="32"/>
          <w:szCs w:val="32"/>
        </w:rPr>
        <w:t>及时做好岗位调整人员的行政办公设备的配置与调整工作</w:t>
      </w:r>
      <w:r w:rsidR="0090453E">
        <w:rPr>
          <w:rFonts w:hint="eastAsia"/>
          <w:sz w:val="32"/>
          <w:szCs w:val="32"/>
        </w:rPr>
        <w:t>.</w:t>
      </w:r>
    </w:p>
    <w:p w:rsidR="00303601" w:rsidRDefault="00303601" w:rsidP="00603455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303601" w:rsidRDefault="00303601" w:rsidP="00603455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D331CB" w:rsidRPr="0090453E" w:rsidRDefault="00D331CB"/>
    <w:sectPr w:rsidR="00D331CB" w:rsidRPr="0090453E" w:rsidSect="00CD6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13C" w:rsidRDefault="0070013C" w:rsidP="005065BC">
      <w:r>
        <w:separator/>
      </w:r>
    </w:p>
  </w:endnote>
  <w:endnote w:type="continuationSeparator" w:id="1">
    <w:p w:rsidR="0070013C" w:rsidRDefault="0070013C" w:rsidP="00506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13C" w:rsidRDefault="0070013C" w:rsidP="005065BC">
      <w:r>
        <w:separator/>
      </w:r>
    </w:p>
  </w:footnote>
  <w:footnote w:type="continuationSeparator" w:id="1">
    <w:p w:rsidR="0070013C" w:rsidRDefault="0070013C" w:rsidP="005065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B09CB"/>
    <w:multiLevelType w:val="hybridMultilevel"/>
    <w:tmpl w:val="FA485450"/>
    <w:lvl w:ilvl="0" w:tplc="E46C8BE6">
      <w:start w:val="1"/>
      <w:numFmt w:val="decimal"/>
      <w:lvlText w:val="%1、"/>
      <w:lvlJc w:val="left"/>
      <w:pPr>
        <w:ind w:left="136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FAE2D57"/>
    <w:multiLevelType w:val="hybridMultilevel"/>
    <w:tmpl w:val="FA485450"/>
    <w:lvl w:ilvl="0" w:tplc="E46C8BE6">
      <w:start w:val="1"/>
      <w:numFmt w:val="decimal"/>
      <w:lvlText w:val="%1、"/>
      <w:lvlJc w:val="left"/>
      <w:pPr>
        <w:ind w:left="2422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5DF585A"/>
    <w:multiLevelType w:val="hybridMultilevel"/>
    <w:tmpl w:val="FA485450"/>
    <w:lvl w:ilvl="0" w:tplc="E46C8BE6">
      <w:start w:val="1"/>
      <w:numFmt w:val="decimal"/>
      <w:lvlText w:val="%1、"/>
      <w:lvlJc w:val="left"/>
      <w:pPr>
        <w:ind w:left="136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7D963F7A"/>
    <w:multiLevelType w:val="hybridMultilevel"/>
    <w:tmpl w:val="1C9C0612"/>
    <w:lvl w:ilvl="0" w:tplc="0E2CFC2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5BC"/>
    <w:rsid w:val="00044B8B"/>
    <w:rsid w:val="001310D4"/>
    <w:rsid w:val="00283DE5"/>
    <w:rsid w:val="00303601"/>
    <w:rsid w:val="0038036C"/>
    <w:rsid w:val="00467A20"/>
    <w:rsid w:val="00482677"/>
    <w:rsid w:val="004A2C23"/>
    <w:rsid w:val="004C5002"/>
    <w:rsid w:val="005065BC"/>
    <w:rsid w:val="005419F7"/>
    <w:rsid w:val="00603455"/>
    <w:rsid w:val="006C6435"/>
    <w:rsid w:val="0070013C"/>
    <w:rsid w:val="007135FF"/>
    <w:rsid w:val="0090453E"/>
    <w:rsid w:val="009E3A96"/>
    <w:rsid w:val="00A208B4"/>
    <w:rsid w:val="00A45610"/>
    <w:rsid w:val="00AB46B7"/>
    <w:rsid w:val="00CB63A6"/>
    <w:rsid w:val="00CC1E69"/>
    <w:rsid w:val="00CD62AD"/>
    <w:rsid w:val="00D33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6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65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6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65BC"/>
    <w:rPr>
      <w:sz w:val="18"/>
      <w:szCs w:val="18"/>
    </w:rPr>
  </w:style>
  <w:style w:type="paragraph" w:styleId="a5">
    <w:name w:val="List Paragraph"/>
    <w:basedOn w:val="a"/>
    <w:uiPriority w:val="34"/>
    <w:qFormat/>
    <w:rsid w:val="005419F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4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28</Words>
  <Characters>164</Characters>
  <Application>Microsoft Office Word</Application>
  <DocSecurity>0</DocSecurity>
  <Lines>1</Lines>
  <Paragraphs>1</Paragraphs>
  <ScaleCrop>false</ScaleCrop>
  <Company>china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2016-09-26T07:59:00Z</cp:lastPrinted>
  <dcterms:created xsi:type="dcterms:W3CDTF">2016-09-26T07:53:00Z</dcterms:created>
  <dcterms:modified xsi:type="dcterms:W3CDTF">2016-10-28T07:21:00Z</dcterms:modified>
</cp:coreProperties>
</file>